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3A" w:rsidRPr="004D7FBD" w:rsidRDefault="004D7FBD" w:rsidP="000B3C76">
      <w:pPr>
        <w:jc w:val="center"/>
        <w:rPr>
          <w:b/>
          <w:bCs/>
          <w:i/>
          <w:iCs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18pt;width:53.45pt;height:57.6pt;z-index:-251658752;visibility:visible;mso-wrap-edited:f">
            <v:imagedata r:id="rId5" o:title=""/>
            <w10:wrap side="right"/>
          </v:shape>
          <o:OLEObject Type="Embed" ProgID="Word.Picture.8" ShapeID="_x0000_s1026" DrawAspect="Content" ObjectID="_1547018507" r:id="rId6"/>
        </w:pict>
      </w:r>
      <w:r w:rsidR="00702A3A" w:rsidRPr="004D7FBD">
        <w:rPr>
          <w:b/>
          <w:bCs/>
          <w:i/>
          <w:iCs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Открытое акционерное общество </w:t>
      </w:r>
    </w:p>
    <w:p w:rsidR="00702A3A" w:rsidRPr="004D7FBD" w:rsidRDefault="00702A3A" w:rsidP="000B3C76">
      <w:pPr>
        <w:jc w:val="center"/>
        <w:rPr>
          <w:b/>
          <w:bCs/>
          <w:i/>
          <w:iCs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7FBD">
        <w:rPr>
          <w:b/>
          <w:bCs/>
          <w:i/>
          <w:iCs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«ТУАПСИНСКИЙ СУДОРЕМОНТНЫЙ ЗАВОД»</w:t>
      </w:r>
    </w:p>
    <w:p w:rsidR="00702A3A" w:rsidRPr="00E66D3E" w:rsidRDefault="00702A3A" w:rsidP="000B3C76">
      <w:pPr>
        <w:jc w:val="center"/>
        <w:rPr>
          <w:b/>
          <w:bCs/>
          <w:sz w:val="28"/>
          <w:szCs w:val="28"/>
        </w:rPr>
      </w:pPr>
    </w:p>
    <w:p w:rsidR="00702A3A" w:rsidRDefault="00702A3A" w:rsidP="000B3C76">
      <w:pPr>
        <w:jc w:val="center"/>
        <w:rPr>
          <w:b/>
          <w:bCs/>
        </w:rPr>
      </w:pPr>
    </w:p>
    <w:p w:rsidR="00702A3A" w:rsidRDefault="00702A3A" w:rsidP="000B3C76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</w:p>
    <w:p w:rsidR="00702A3A" w:rsidRPr="000B3C76" w:rsidRDefault="00702A3A" w:rsidP="000B3C76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 w:rsidRPr="000B3C76">
        <w:rPr>
          <w:rFonts w:ascii="Times New Roman" w:hAnsi="Times New Roman" w:cs="Times New Roman"/>
          <w:i w:val="0"/>
          <w:iCs w:val="0"/>
        </w:rPr>
        <w:t>РАСПОРЯЖЕНИЕ</w:t>
      </w:r>
    </w:p>
    <w:p w:rsidR="00702A3A" w:rsidRPr="000B3C76" w:rsidRDefault="00702A3A" w:rsidP="005564AF">
      <w:pPr>
        <w:ind w:right="-3"/>
        <w:jc w:val="center"/>
        <w:rPr>
          <w:b/>
          <w:bCs/>
          <w:sz w:val="28"/>
          <w:szCs w:val="28"/>
        </w:rPr>
      </w:pPr>
    </w:p>
    <w:p w:rsidR="00702A3A" w:rsidRPr="005A001A" w:rsidRDefault="003D575B" w:rsidP="005564AF">
      <w:pPr>
        <w:ind w:right="-3"/>
        <w:rPr>
          <w:sz w:val="24"/>
          <w:szCs w:val="24"/>
        </w:rPr>
      </w:pPr>
      <w:r>
        <w:rPr>
          <w:sz w:val="24"/>
          <w:szCs w:val="24"/>
        </w:rPr>
        <w:t>26</w:t>
      </w:r>
      <w:r w:rsidR="00702A3A">
        <w:rPr>
          <w:sz w:val="24"/>
          <w:szCs w:val="24"/>
        </w:rPr>
        <w:t xml:space="preserve">  </w:t>
      </w:r>
      <w:r>
        <w:rPr>
          <w:sz w:val="24"/>
          <w:szCs w:val="24"/>
        </w:rPr>
        <w:t>января</w:t>
      </w:r>
      <w:r w:rsidR="00702A3A" w:rsidRPr="005A001A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702A3A" w:rsidRPr="005A001A">
        <w:rPr>
          <w:sz w:val="24"/>
          <w:szCs w:val="24"/>
        </w:rPr>
        <w:t xml:space="preserve"> года                </w:t>
      </w:r>
      <w:r w:rsidR="00702A3A" w:rsidRPr="005A001A">
        <w:rPr>
          <w:sz w:val="24"/>
          <w:szCs w:val="24"/>
        </w:rPr>
        <w:tab/>
      </w:r>
      <w:r w:rsidR="00702A3A" w:rsidRPr="005A001A">
        <w:rPr>
          <w:sz w:val="24"/>
          <w:szCs w:val="24"/>
        </w:rPr>
        <w:tab/>
      </w:r>
      <w:r w:rsidR="00702A3A" w:rsidRPr="005A001A">
        <w:rPr>
          <w:sz w:val="24"/>
          <w:szCs w:val="24"/>
        </w:rPr>
        <w:tab/>
      </w:r>
      <w:r w:rsidR="00702A3A" w:rsidRPr="005A001A">
        <w:rPr>
          <w:sz w:val="24"/>
          <w:szCs w:val="24"/>
        </w:rPr>
        <w:tab/>
      </w:r>
      <w:r w:rsidR="00702A3A">
        <w:rPr>
          <w:sz w:val="24"/>
          <w:szCs w:val="24"/>
        </w:rPr>
        <w:t xml:space="preserve">                           </w:t>
      </w:r>
      <w:r w:rsidR="00702A3A" w:rsidRPr="005A001A">
        <w:rPr>
          <w:sz w:val="24"/>
          <w:szCs w:val="24"/>
        </w:rPr>
        <w:t xml:space="preserve"> № ________</w:t>
      </w:r>
    </w:p>
    <w:p w:rsidR="00702A3A" w:rsidRPr="005A001A" w:rsidRDefault="00702A3A" w:rsidP="005564AF">
      <w:pPr>
        <w:ind w:right="-3"/>
        <w:jc w:val="center"/>
        <w:rPr>
          <w:sz w:val="24"/>
          <w:szCs w:val="24"/>
        </w:rPr>
      </w:pPr>
      <w:r w:rsidRPr="005A001A">
        <w:rPr>
          <w:sz w:val="24"/>
          <w:szCs w:val="24"/>
        </w:rPr>
        <w:t>г. Туапсе</w:t>
      </w:r>
    </w:p>
    <w:p w:rsidR="00702A3A" w:rsidRPr="005A001A" w:rsidRDefault="00702A3A" w:rsidP="005564AF">
      <w:pPr>
        <w:ind w:right="-3"/>
        <w:rPr>
          <w:sz w:val="24"/>
          <w:szCs w:val="24"/>
        </w:rPr>
      </w:pPr>
      <w:r w:rsidRPr="005A001A">
        <w:rPr>
          <w:sz w:val="24"/>
          <w:szCs w:val="24"/>
        </w:rPr>
        <w:t>________________________________________________________________________________</w:t>
      </w:r>
    </w:p>
    <w:p w:rsidR="00702A3A" w:rsidRPr="005A001A" w:rsidRDefault="00702A3A" w:rsidP="000B3C76">
      <w:pPr>
        <w:spacing w:line="228" w:lineRule="auto"/>
        <w:ind w:right="-3"/>
        <w:rPr>
          <w:sz w:val="24"/>
          <w:szCs w:val="24"/>
        </w:rPr>
      </w:pPr>
      <w:r w:rsidRPr="005A001A">
        <w:rPr>
          <w:b/>
          <w:bCs/>
          <w:sz w:val="24"/>
          <w:szCs w:val="24"/>
        </w:rPr>
        <w:t>Содержание</w:t>
      </w:r>
      <w:r w:rsidRPr="005A001A">
        <w:rPr>
          <w:b/>
          <w:bCs/>
          <w:i/>
          <w:iCs/>
          <w:sz w:val="24"/>
          <w:szCs w:val="24"/>
        </w:rPr>
        <w:t>:</w:t>
      </w:r>
      <w:r w:rsidRPr="005A001A">
        <w:rPr>
          <w:i/>
          <w:iCs/>
          <w:sz w:val="24"/>
          <w:szCs w:val="24"/>
        </w:rPr>
        <w:t xml:space="preserve">  «</w:t>
      </w:r>
      <w:r w:rsidRPr="00897590">
        <w:rPr>
          <w:i/>
          <w:iCs/>
          <w:sz w:val="24"/>
          <w:szCs w:val="24"/>
        </w:rPr>
        <w:t>О проведении прямой закупк</w:t>
      </w:r>
      <w:r>
        <w:rPr>
          <w:i/>
          <w:iCs/>
          <w:sz w:val="24"/>
          <w:szCs w:val="24"/>
        </w:rPr>
        <w:t xml:space="preserve">и (у единственного поставщика) </w:t>
      </w:r>
      <w:r w:rsidRPr="00897590">
        <w:rPr>
          <w:i/>
          <w:iCs/>
          <w:sz w:val="24"/>
          <w:szCs w:val="24"/>
        </w:rPr>
        <w:t xml:space="preserve">на  оказание услуг </w:t>
      </w:r>
      <w:r w:rsidR="001E061E">
        <w:rPr>
          <w:i/>
          <w:iCs/>
          <w:sz w:val="24"/>
          <w:szCs w:val="24"/>
        </w:rPr>
        <w:t>по осуществлению организационно-технических мероприятий планово-предупредительного характера по поддержанию ТСО в состоянии, соответствующем требованиям технической документации на ТСО в течение всего срока эксплуатации</w:t>
      </w:r>
      <w:r w:rsidRPr="005A001A">
        <w:rPr>
          <w:i/>
          <w:iCs/>
          <w:spacing w:val="-6"/>
          <w:sz w:val="24"/>
          <w:szCs w:val="24"/>
        </w:rPr>
        <w:t>»</w:t>
      </w:r>
      <w:r>
        <w:rPr>
          <w:i/>
          <w:iCs/>
          <w:spacing w:val="-6"/>
          <w:sz w:val="24"/>
          <w:szCs w:val="24"/>
        </w:rPr>
        <w:t xml:space="preserve">. </w:t>
      </w:r>
      <w:r w:rsidRPr="005A001A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</w:t>
      </w:r>
      <w:r w:rsidRPr="005A001A">
        <w:rPr>
          <w:sz w:val="24"/>
          <w:szCs w:val="24"/>
        </w:rPr>
        <w:t>____________</w:t>
      </w:r>
    </w:p>
    <w:p w:rsidR="00702A3A" w:rsidRPr="005A001A" w:rsidRDefault="00702A3A" w:rsidP="005564AF">
      <w:pPr>
        <w:ind w:right="-3"/>
        <w:jc w:val="both"/>
        <w:rPr>
          <w:b/>
          <w:bCs/>
          <w:sz w:val="24"/>
          <w:szCs w:val="24"/>
        </w:rPr>
      </w:pPr>
    </w:p>
    <w:p w:rsidR="00702A3A" w:rsidRPr="005A001A" w:rsidRDefault="00702A3A" w:rsidP="00897590">
      <w:pPr>
        <w:ind w:right="-6" w:firstLine="567"/>
        <w:jc w:val="both"/>
        <w:rPr>
          <w:sz w:val="24"/>
          <w:szCs w:val="24"/>
        </w:rPr>
      </w:pPr>
      <w:r w:rsidRPr="00897590">
        <w:rPr>
          <w:sz w:val="24"/>
          <w:szCs w:val="24"/>
        </w:rPr>
        <w:t xml:space="preserve">Для </w:t>
      </w:r>
      <w:r w:rsidR="001E061E">
        <w:rPr>
          <w:sz w:val="24"/>
          <w:szCs w:val="24"/>
        </w:rPr>
        <w:t xml:space="preserve">осуществления </w:t>
      </w:r>
      <w:r w:rsidR="001E061E" w:rsidRPr="001E061E">
        <w:rPr>
          <w:sz w:val="24"/>
          <w:szCs w:val="24"/>
        </w:rPr>
        <w:t>организационно-технических мероприятий планово-предупредительного характера по поддержанию ТСО в состоянии, соответствующем требованиям технической документации на ТСО в течение всего срока эксплуатации</w:t>
      </w:r>
      <w:r w:rsidR="001E061E">
        <w:rPr>
          <w:sz w:val="24"/>
          <w:szCs w:val="24"/>
        </w:rPr>
        <w:t xml:space="preserve">, </w:t>
      </w:r>
      <w:r w:rsidRPr="005A001A">
        <w:rPr>
          <w:sz w:val="24"/>
          <w:szCs w:val="24"/>
        </w:rPr>
        <w:t xml:space="preserve">руководствуясь </w:t>
      </w:r>
      <w:r>
        <w:rPr>
          <w:sz w:val="24"/>
          <w:szCs w:val="24"/>
        </w:rPr>
        <w:t xml:space="preserve">пунктом 11.2.3.2. </w:t>
      </w:r>
      <w:proofErr w:type="gramStart"/>
      <w:r>
        <w:rPr>
          <w:sz w:val="24"/>
          <w:szCs w:val="24"/>
        </w:rPr>
        <w:t>Положения</w:t>
      </w:r>
      <w:r w:rsidRPr="005A001A">
        <w:rPr>
          <w:sz w:val="24"/>
          <w:szCs w:val="24"/>
        </w:rPr>
        <w:t xml:space="preserve"> о закупке товаров, работ, услуг ОАО «ТСРЗ» </w:t>
      </w:r>
      <w:r>
        <w:rPr>
          <w:sz w:val="24"/>
          <w:szCs w:val="24"/>
        </w:rPr>
        <w:t>(далее – Положение), утверждённого</w:t>
      </w:r>
      <w:r w:rsidRPr="005A001A">
        <w:rPr>
          <w:sz w:val="24"/>
          <w:szCs w:val="24"/>
        </w:rPr>
        <w:t xml:space="preserve"> Советом директоров ОАО «ТСРЗ» (протокол № 165 от 28.01.2013), в соответствии с «Планом закупок товаров (работ, услуг) для нужд ОАО «ТСРЗ» на 201</w:t>
      </w:r>
      <w:r w:rsidR="001E061E">
        <w:rPr>
          <w:sz w:val="24"/>
          <w:szCs w:val="24"/>
        </w:rPr>
        <w:t>7</w:t>
      </w:r>
      <w:r w:rsidRPr="005A001A">
        <w:rPr>
          <w:sz w:val="24"/>
          <w:szCs w:val="24"/>
        </w:rPr>
        <w:t xml:space="preserve"> год», </w:t>
      </w:r>
      <w:r w:rsidRPr="00897590">
        <w:rPr>
          <w:sz w:val="24"/>
          <w:szCs w:val="24"/>
        </w:rPr>
        <w:t xml:space="preserve">на основании направленной </w:t>
      </w:r>
      <w:r w:rsidR="001E061E">
        <w:rPr>
          <w:sz w:val="24"/>
          <w:szCs w:val="24"/>
        </w:rPr>
        <w:t xml:space="preserve">Филиалом ФГУП «Охрана» </w:t>
      </w:r>
      <w:proofErr w:type="spellStart"/>
      <w:r w:rsidR="001E061E">
        <w:rPr>
          <w:sz w:val="24"/>
          <w:szCs w:val="24"/>
        </w:rPr>
        <w:t>Росгвардии</w:t>
      </w:r>
      <w:proofErr w:type="spellEnd"/>
      <w:r w:rsidR="001E061E">
        <w:rPr>
          <w:sz w:val="24"/>
          <w:szCs w:val="24"/>
        </w:rPr>
        <w:t xml:space="preserve"> </w:t>
      </w:r>
      <w:r w:rsidR="003E13DA">
        <w:rPr>
          <w:sz w:val="24"/>
          <w:szCs w:val="24"/>
        </w:rPr>
        <w:t>по Краснодарскому краю</w:t>
      </w:r>
      <w:r>
        <w:rPr>
          <w:sz w:val="24"/>
          <w:szCs w:val="24"/>
        </w:rPr>
        <w:t xml:space="preserve"> </w:t>
      </w:r>
      <w:r w:rsidRPr="00897590">
        <w:rPr>
          <w:sz w:val="24"/>
          <w:szCs w:val="24"/>
        </w:rPr>
        <w:t xml:space="preserve">оферты нового договора </w:t>
      </w:r>
      <w:r w:rsidR="003E13DA">
        <w:rPr>
          <w:sz w:val="24"/>
          <w:szCs w:val="24"/>
        </w:rPr>
        <w:t>на оказание охранных услуг и технического обслуживания</w:t>
      </w:r>
      <w:proofErr w:type="gramEnd"/>
    </w:p>
    <w:p w:rsidR="00702A3A" w:rsidRPr="005A001A" w:rsidRDefault="00702A3A" w:rsidP="005564AF">
      <w:pPr>
        <w:shd w:val="clear" w:color="auto" w:fill="FFFFFF"/>
        <w:spacing w:before="72" w:after="72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ОБЯ</w:t>
      </w:r>
      <w:r w:rsidRPr="005A001A">
        <w:rPr>
          <w:sz w:val="24"/>
          <w:szCs w:val="24"/>
        </w:rPr>
        <w:t>ЗЫВАЮ:</w:t>
      </w:r>
    </w:p>
    <w:p w:rsidR="00702A3A" w:rsidRDefault="00702A3A" w:rsidP="000B3C76">
      <w:pPr>
        <w:ind w:right="-6" w:firstLine="720"/>
        <w:jc w:val="both"/>
        <w:rPr>
          <w:spacing w:val="-6"/>
          <w:sz w:val="24"/>
          <w:szCs w:val="24"/>
        </w:rPr>
      </w:pPr>
      <w:r w:rsidRPr="005A001A">
        <w:rPr>
          <w:sz w:val="24"/>
          <w:szCs w:val="24"/>
        </w:rPr>
        <w:t>1</w:t>
      </w:r>
      <w:r w:rsidRPr="005A001A">
        <w:rPr>
          <w:spacing w:val="-6"/>
          <w:sz w:val="24"/>
          <w:szCs w:val="24"/>
        </w:rPr>
        <w:t xml:space="preserve">. </w:t>
      </w:r>
      <w:r w:rsidRPr="00897590">
        <w:rPr>
          <w:spacing w:val="-6"/>
          <w:sz w:val="24"/>
          <w:szCs w:val="24"/>
        </w:rPr>
        <w:t xml:space="preserve">Провести прямую закупку (у единственного поставщика) и заключить договор с </w:t>
      </w:r>
      <w:r w:rsidR="003E13DA">
        <w:rPr>
          <w:sz w:val="24"/>
          <w:szCs w:val="24"/>
        </w:rPr>
        <w:t xml:space="preserve">Филиалом ФГУП «Охрана» </w:t>
      </w:r>
      <w:proofErr w:type="spellStart"/>
      <w:r w:rsidR="003E13DA">
        <w:rPr>
          <w:sz w:val="24"/>
          <w:szCs w:val="24"/>
        </w:rPr>
        <w:t>Росгвардии</w:t>
      </w:r>
      <w:proofErr w:type="spellEnd"/>
      <w:r w:rsidR="003E13DA">
        <w:rPr>
          <w:sz w:val="24"/>
          <w:szCs w:val="24"/>
        </w:rPr>
        <w:t xml:space="preserve"> по Краснодарскому</w:t>
      </w:r>
      <w:r w:rsidRPr="00897590">
        <w:rPr>
          <w:spacing w:val="-6"/>
          <w:sz w:val="24"/>
          <w:szCs w:val="24"/>
        </w:rPr>
        <w:t xml:space="preserve">, ИНН </w:t>
      </w:r>
      <w:r w:rsidR="003E13DA">
        <w:rPr>
          <w:spacing w:val="-6"/>
          <w:sz w:val="24"/>
          <w:szCs w:val="24"/>
        </w:rPr>
        <w:t>7719555477</w:t>
      </w:r>
      <w:r w:rsidRPr="00897590">
        <w:rPr>
          <w:spacing w:val="-6"/>
          <w:sz w:val="24"/>
          <w:szCs w:val="24"/>
        </w:rPr>
        <w:t xml:space="preserve">, КПП </w:t>
      </w:r>
      <w:r w:rsidR="003E13DA">
        <w:rPr>
          <w:spacing w:val="-6"/>
          <w:sz w:val="24"/>
          <w:szCs w:val="24"/>
        </w:rPr>
        <w:t>236545001</w:t>
      </w:r>
      <w:r w:rsidRPr="00897590">
        <w:rPr>
          <w:spacing w:val="-6"/>
          <w:sz w:val="24"/>
          <w:szCs w:val="24"/>
        </w:rPr>
        <w:t>,</w:t>
      </w:r>
      <w:r w:rsidR="003E13DA">
        <w:rPr>
          <w:spacing w:val="-6"/>
          <w:sz w:val="24"/>
          <w:szCs w:val="24"/>
        </w:rPr>
        <w:t xml:space="preserve"> ОКПО 08837039,  на оказание услуг</w:t>
      </w:r>
      <w:r w:rsidRPr="00897590">
        <w:rPr>
          <w:spacing w:val="-6"/>
          <w:sz w:val="24"/>
          <w:szCs w:val="24"/>
        </w:rPr>
        <w:t xml:space="preserve"> </w:t>
      </w:r>
      <w:r w:rsidR="003E13DA">
        <w:rPr>
          <w:spacing w:val="-6"/>
          <w:sz w:val="24"/>
          <w:szCs w:val="24"/>
        </w:rPr>
        <w:t xml:space="preserve">по осуществлению </w:t>
      </w:r>
      <w:r w:rsidR="003E13DA" w:rsidRPr="003E13DA">
        <w:rPr>
          <w:iCs/>
          <w:sz w:val="24"/>
          <w:szCs w:val="24"/>
        </w:rPr>
        <w:t>организационно-технических мероприятий планово-предупредительного характера по поддержанию ТСО в состоянии, соответствующем требованиям технической документации на ТСО в течение всего срока эксплуатации</w:t>
      </w:r>
      <w:r w:rsidRPr="00897590">
        <w:rPr>
          <w:spacing w:val="-6"/>
          <w:sz w:val="24"/>
          <w:szCs w:val="24"/>
        </w:rPr>
        <w:t xml:space="preserve"> на 2017 год</w:t>
      </w:r>
      <w:r>
        <w:rPr>
          <w:spacing w:val="-6"/>
          <w:sz w:val="24"/>
          <w:szCs w:val="24"/>
        </w:rPr>
        <w:t>.</w:t>
      </w:r>
    </w:p>
    <w:p w:rsidR="00702A3A" w:rsidRPr="000B3C76" w:rsidRDefault="00702A3A" w:rsidP="000B3C76">
      <w:pPr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B3C76">
        <w:rPr>
          <w:sz w:val="24"/>
          <w:szCs w:val="24"/>
        </w:rPr>
        <w:t xml:space="preserve">Для проведения прямой закупки на основании приказа  № 5 от 30.01.2013 г. </w:t>
      </w:r>
      <w:r>
        <w:rPr>
          <w:sz w:val="24"/>
          <w:szCs w:val="24"/>
        </w:rPr>
        <w:t xml:space="preserve">          </w:t>
      </w:r>
      <w:r w:rsidRPr="000B3C76">
        <w:rPr>
          <w:sz w:val="24"/>
          <w:szCs w:val="24"/>
        </w:rPr>
        <w:t>«О формировании комиссии по закупкам» (в действующей редакции) создать закупочную комиссию в следующем составе:</w:t>
      </w: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2628"/>
        <w:gridCol w:w="7261"/>
      </w:tblGrid>
      <w:tr w:rsidR="00702A3A" w:rsidRPr="007D47BB">
        <w:trPr>
          <w:trHeight w:val="559"/>
        </w:trPr>
        <w:tc>
          <w:tcPr>
            <w:tcW w:w="2628" w:type="dxa"/>
          </w:tcPr>
          <w:p w:rsidR="00702A3A" w:rsidRPr="007D47BB" w:rsidRDefault="00702A3A" w:rsidP="00912B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7BB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7261" w:type="dxa"/>
          </w:tcPr>
          <w:p w:rsidR="00702A3A" w:rsidRPr="007D47BB" w:rsidRDefault="00702A3A" w:rsidP="00E66DF4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proofErr w:type="spellStart"/>
            <w:r w:rsidRPr="007D47BB">
              <w:rPr>
                <w:sz w:val="24"/>
                <w:szCs w:val="24"/>
              </w:rPr>
              <w:t>Тишова</w:t>
            </w:r>
            <w:proofErr w:type="spellEnd"/>
            <w:r w:rsidRPr="007D47BB">
              <w:rPr>
                <w:sz w:val="24"/>
                <w:szCs w:val="24"/>
              </w:rPr>
              <w:t xml:space="preserve"> Александра Михайловна – заместитель генерального директора по экономике</w:t>
            </w:r>
            <w:r>
              <w:rPr>
                <w:sz w:val="24"/>
                <w:szCs w:val="24"/>
              </w:rPr>
              <w:t>.</w:t>
            </w:r>
          </w:p>
        </w:tc>
      </w:tr>
      <w:tr w:rsidR="00702A3A" w:rsidRPr="007D47BB">
        <w:trPr>
          <w:trHeight w:val="257"/>
        </w:trPr>
        <w:tc>
          <w:tcPr>
            <w:tcW w:w="2628" w:type="dxa"/>
          </w:tcPr>
          <w:p w:rsidR="00702A3A" w:rsidRPr="007D47BB" w:rsidRDefault="00702A3A" w:rsidP="00912B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7BB">
              <w:rPr>
                <w:sz w:val="24"/>
                <w:szCs w:val="24"/>
              </w:rPr>
              <w:t xml:space="preserve">Зам. председателя комиссии: </w:t>
            </w:r>
          </w:p>
        </w:tc>
        <w:tc>
          <w:tcPr>
            <w:tcW w:w="7261" w:type="dxa"/>
          </w:tcPr>
          <w:p w:rsidR="00702A3A" w:rsidRPr="007D47BB" w:rsidRDefault="00702A3A" w:rsidP="00912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7BB">
              <w:rPr>
                <w:sz w:val="24"/>
                <w:szCs w:val="24"/>
              </w:rPr>
              <w:t>Клюев Олег Александрович – ведущий специалист по экономической безопасности и режиму</w:t>
            </w:r>
            <w:r>
              <w:rPr>
                <w:sz w:val="24"/>
                <w:szCs w:val="24"/>
              </w:rPr>
              <w:t>.</w:t>
            </w:r>
          </w:p>
        </w:tc>
      </w:tr>
      <w:tr w:rsidR="00702A3A" w:rsidRPr="007D47BB">
        <w:trPr>
          <w:trHeight w:val="239"/>
        </w:trPr>
        <w:tc>
          <w:tcPr>
            <w:tcW w:w="2628" w:type="dxa"/>
          </w:tcPr>
          <w:p w:rsidR="00702A3A" w:rsidRPr="007D47BB" w:rsidRDefault="00702A3A" w:rsidP="00912B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7BB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7261" w:type="dxa"/>
          </w:tcPr>
          <w:p w:rsidR="00702A3A" w:rsidRDefault="00702A3A" w:rsidP="00912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D47BB">
              <w:rPr>
                <w:sz w:val="24"/>
                <w:szCs w:val="24"/>
              </w:rPr>
              <w:t>Рогоманова</w:t>
            </w:r>
            <w:proofErr w:type="spellEnd"/>
            <w:r w:rsidRPr="007D47BB">
              <w:rPr>
                <w:sz w:val="24"/>
                <w:szCs w:val="24"/>
              </w:rPr>
              <w:t xml:space="preserve"> Ольга Викторовна – главный бухгалтер</w:t>
            </w:r>
            <w:r>
              <w:rPr>
                <w:sz w:val="24"/>
                <w:szCs w:val="24"/>
              </w:rPr>
              <w:t>;</w:t>
            </w:r>
          </w:p>
          <w:p w:rsidR="00702A3A" w:rsidRPr="007D47BB" w:rsidRDefault="00702A3A" w:rsidP="00912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7BB">
              <w:rPr>
                <w:sz w:val="24"/>
                <w:szCs w:val="24"/>
              </w:rPr>
              <w:t>Татаркин Сергей Александрович – главный энергетик</w:t>
            </w:r>
            <w:r>
              <w:rPr>
                <w:sz w:val="24"/>
                <w:szCs w:val="24"/>
              </w:rPr>
              <w:t>;</w:t>
            </w:r>
          </w:p>
        </w:tc>
      </w:tr>
      <w:tr w:rsidR="00702A3A" w:rsidRPr="007D47BB">
        <w:trPr>
          <w:trHeight w:val="239"/>
        </w:trPr>
        <w:tc>
          <w:tcPr>
            <w:tcW w:w="2628" w:type="dxa"/>
          </w:tcPr>
          <w:p w:rsidR="00702A3A" w:rsidRPr="007D47BB" w:rsidRDefault="00702A3A" w:rsidP="00912B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1" w:type="dxa"/>
          </w:tcPr>
          <w:p w:rsidR="00702A3A" w:rsidRPr="007D47BB" w:rsidRDefault="00702A3A" w:rsidP="00912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D47BB">
              <w:rPr>
                <w:sz w:val="24"/>
                <w:szCs w:val="24"/>
              </w:rPr>
              <w:t>Пенина</w:t>
            </w:r>
            <w:proofErr w:type="spellEnd"/>
            <w:r w:rsidRPr="007D47BB">
              <w:rPr>
                <w:sz w:val="24"/>
                <w:szCs w:val="24"/>
              </w:rPr>
              <w:t xml:space="preserve"> Ирина Александровна – начальник ПЭО</w:t>
            </w:r>
            <w:r>
              <w:rPr>
                <w:sz w:val="24"/>
                <w:szCs w:val="24"/>
              </w:rPr>
              <w:t>.</w:t>
            </w:r>
          </w:p>
        </w:tc>
      </w:tr>
      <w:tr w:rsidR="00702A3A" w:rsidRPr="007D47BB">
        <w:trPr>
          <w:trHeight w:val="239"/>
        </w:trPr>
        <w:tc>
          <w:tcPr>
            <w:tcW w:w="2628" w:type="dxa"/>
          </w:tcPr>
          <w:p w:rsidR="00702A3A" w:rsidRPr="007D47BB" w:rsidRDefault="00702A3A" w:rsidP="00912B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7BB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7261" w:type="dxa"/>
          </w:tcPr>
          <w:p w:rsidR="00702A3A" w:rsidRPr="007D47BB" w:rsidRDefault="00702A3A" w:rsidP="00912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D47BB">
              <w:rPr>
                <w:sz w:val="24"/>
                <w:szCs w:val="24"/>
              </w:rPr>
              <w:t>Пенина</w:t>
            </w:r>
            <w:proofErr w:type="spellEnd"/>
            <w:r w:rsidRPr="007D47BB">
              <w:rPr>
                <w:sz w:val="24"/>
                <w:szCs w:val="24"/>
              </w:rPr>
              <w:t xml:space="preserve"> Ирина Александровна – начальник ПЭО</w:t>
            </w:r>
            <w:r>
              <w:rPr>
                <w:sz w:val="24"/>
                <w:szCs w:val="24"/>
              </w:rPr>
              <w:t>.</w:t>
            </w:r>
          </w:p>
          <w:p w:rsidR="00702A3A" w:rsidRPr="007D47BB" w:rsidRDefault="00702A3A" w:rsidP="00912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02A3A" w:rsidRPr="005A001A" w:rsidRDefault="00702A3A" w:rsidP="000B3C76">
      <w:pPr>
        <w:ind w:right="-3" w:firstLine="567"/>
        <w:jc w:val="both"/>
        <w:rPr>
          <w:sz w:val="24"/>
          <w:szCs w:val="24"/>
        </w:rPr>
      </w:pPr>
      <w:r w:rsidRPr="005A001A">
        <w:rPr>
          <w:sz w:val="24"/>
          <w:szCs w:val="24"/>
        </w:rPr>
        <w:t>3. Срок проведения закупочных процедур:</w:t>
      </w:r>
    </w:p>
    <w:p w:rsidR="00702A3A" w:rsidRDefault="00702A3A" w:rsidP="00281493">
      <w:pPr>
        <w:ind w:right="-3" w:firstLine="567"/>
        <w:jc w:val="both"/>
        <w:rPr>
          <w:sz w:val="24"/>
          <w:szCs w:val="24"/>
        </w:rPr>
      </w:pPr>
      <w:r w:rsidRPr="00281493">
        <w:rPr>
          <w:sz w:val="24"/>
          <w:szCs w:val="24"/>
        </w:rPr>
        <w:t>- дата опубликования до</w:t>
      </w:r>
      <w:r>
        <w:rPr>
          <w:sz w:val="24"/>
          <w:szCs w:val="24"/>
        </w:rPr>
        <w:t>кументации о прямой закупке</w:t>
      </w:r>
      <w:r w:rsidRPr="00281493">
        <w:rPr>
          <w:sz w:val="24"/>
          <w:szCs w:val="24"/>
        </w:rPr>
        <w:t xml:space="preserve"> </w:t>
      </w:r>
      <w:r>
        <w:rPr>
          <w:sz w:val="24"/>
          <w:szCs w:val="24"/>
        </w:rPr>
        <w:t>в Единой информационной системе в сфере закупок</w:t>
      </w:r>
      <w:r w:rsidRPr="00281493">
        <w:rPr>
          <w:sz w:val="24"/>
          <w:szCs w:val="24"/>
        </w:rPr>
        <w:t xml:space="preserve"> на официальном сайте </w:t>
      </w:r>
      <w:hyperlink r:id="rId7" w:history="1">
        <w:r w:rsidRPr="00281493">
          <w:rPr>
            <w:rStyle w:val="ac"/>
            <w:sz w:val="24"/>
            <w:szCs w:val="24"/>
            <w:lang w:val="en-US"/>
          </w:rPr>
          <w:t>www</w:t>
        </w:r>
        <w:r w:rsidRPr="00281493">
          <w:rPr>
            <w:rStyle w:val="ac"/>
            <w:sz w:val="24"/>
            <w:szCs w:val="24"/>
          </w:rPr>
          <w:t>.</w:t>
        </w:r>
        <w:r w:rsidRPr="00281493">
          <w:rPr>
            <w:rStyle w:val="ac"/>
            <w:sz w:val="24"/>
            <w:szCs w:val="24"/>
            <w:lang w:val="en-US"/>
          </w:rPr>
          <w:t>zakupki</w:t>
        </w:r>
        <w:r w:rsidRPr="00281493">
          <w:rPr>
            <w:rStyle w:val="ac"/>
            <w:sz w:val="24"/>
            <w:szCs w:val="24"/>
          </w:rPr>
          <w:t>.</w:t>
        </w:r>
        <w:r w:rsidRPr="00281493">
          <w:rPr>
            <w:rStyle w:val="ac"/>
            <w:sz w:val="24"/>
            <w:szCs w:val="24"/>
            <w:lang w:val="en-US"/>
          </w:rPr>
          <w:t>gov</w:t>
        </w:r>
        <w:r w:rsidRPr="00281493">
          <w:rPr>
            <w:rStyle w:val="ac"/>
            <w:sz w:val="24"/>
            <w:szCs w:val="24"/>
          </w:rPr>
          <w:t>.</w:t>
        </w:r>
        <w:r w:rsidRPr="00281493">
          <w:rPr>
            <w:rStyle w:val="ac"/>
            <w:sz w:val="24"/>
            <w:szCs w:val="24"/>
            <w:lang w:val="en-US"/>
          </w:rPr>
          <w:t>ru</w:t>
        </w:r>
      </w:hyperlink>
      <w:r w:rsidRPr="00281493">
        <w:rPr>
          <w:sz w:val="24"/>
          <w:szCs w:val="24"/>
        </w:rPr>
        <w:t xml:space="preserve">, а также на сайте ОАО «ТСРЗ» </w:t>
      </w:r>
      <w:hyperlink r:id="rId8" w:history="1">
        <w:r w:rsidRPr="00281493">
          <w:rPr>
            <w:rStyle w:val="ac"/>
            <w:sz w:val="24"/>
            <w:szCs w:val="24"/>
          </w:rPr>
          <w:t>www.</w:t>
        </w:r>
        <w:r w:rsidRPr="00281493">
          <w:rPr>
            <w:rStyle w:val="ac"/>
            <w:sz w:val="24"/>
            <w:szCs w:val="24"/>
            <w:lang w:val="en-US"/>
          </w:rPr>
          <w:t>tsrz</w:t>
        </w:r>
        <w:r w:rsidRPr="00281493">
          <w:rPr>
            <w:rStyle w:val="ac"/>
            <w:sz w:val="24"/>
            <w:szCs w:val="24"/>
          </w:rPr>
          <w:t>.</w:t>
        </w:r>
        <w:r w:rsidRPr="00281493">
          <w:rPr>
            <w:rStyle w:val="ac"/>
            <w:sz w:val="24"/>
            <w:szCs w:val="24"/>
            <w:lang w:val="en-US"/>
          </w:rPr>
          <w:t>tmtp</w:t>
        </w:r>
        <w:r w:rsidRPr="00281493">
          <w:rPr>
            <w:rStyle w:val="ac"/>
            <w:sz w:val="24"/>
            <w:szCs w:val="24"/>
          </w:rPr>
          <w:t>.</w:t>
        </w:r>
        <w:proofErr w:type="spellStart"/>
        <w:r w:rsidRPr="00281493">
          <w:rPr>
            <w:rStyle w:val="ac"/>
            <w:sz w:val="24"/>
            <w:szCs w:val="24"/>
          </w:rPr>
          <w:t>ru</w:t>
        </w:r>
        <w:proofErr w:type="spellEnd"/>
      </w:hyperlink>
      <w:r w:rsidRPr="00281493">
        <w:rPr>
          <w:sz w:val="24"/>
          <w:szCs w:val="24"/>
        </w:rPr>
        <w:t xml:space="preserve"> </w:t>
      </w:r>
      <w:r w:rsidRPr="00416D71">
        <w:rPr>
          <w:sz w:val="24"/>
          <w:szCs w:val="24"/>
        </w:rPr>
        <w:t xml:space="preserve">– </w:t>
      </w:r>
      <w:r w:rsidR="003E13DA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="003E13DA">
        <w:rPr>
          <w:sz w:val="24"/>
          <w:szCs w:val="24"/>
        </w:rPr>
        <w:t>янва</w:t>
      </w:r>
      <w:r>
        <w:rPr>
          <w:sz w:val="24"/>
          <w:szCs w:val="24"/>
        </w:rPr>
        <w:t>ря 201</w:t>
      </w:r>
      <w:r w:rsidR="003E13DA">
        <w:rPr>
          <w:sz w:val="24"/>
          <w:szCs w:val="24"/>
        </w:rPr>
        <w:t>7</w:t>
      </w:r>
      <w:r>
        <w:rPr>
          <w:sz w:val="24"/>
          <w:szCs w:val="24"/>
        </w:rPr>
        <w:t xml:space="preserve"> года.</w:t>
      </w:r>
    </w:p>
    <w:p w:rsidR="00702A3A" w:rsidRPr="005A001A" w:rsidRDefault="00702A3A" w:rsidP="000B3C76">
      <w:pPr>
        <w:ind w:right="-3" w:firstLine="567"/>
        <w:jc w:val="both"/>
        <w:rPr>
          <w:sz w:val="24"/>
          <w:szCs w:val="24"/>
        </w:rPr>
      </w:pPr>
      <w:r w:rsidRPr="005A001A">
        <w:rPr>
          <w:sz w:val="24"/>
          <w:szCs w:val="24"/>
        </w:rPr>
        <w:t xml:space="preserve">4. Срок и место предоставления результатов работ: </w:t>
      </w:r>
    </w:p>
    <w:p w:rsidR="00702A3A" w:rsidRDefault="00702A3A" w:rsidP="00897590">
      <w:pPr>
        <w:keepNext/>
        <w:keepLines/>
        <w:suppressLineNumbers/>
        <w:suppressAutoHyphens/>
        <w:ind w:right="-3" w:firstLine="567"/>
        <w:jc w:val="both"/>
        <w:rPr>
          <w:sz w:val="24"/>
          <w:szCs w:val="24"/>
        </w:rPr>
      </w:pPr>
      <w:r w:rsidRPr="005A001A">
        <w:rPr>
          <w:sz w:val="24"/>
          <w:szCs w:val="24"/>
        </w:rPr>
        <w:t>Срок выполнения работ</w:t>
      </w:r>
      <w:r>
        <w:rPr>
          <w:sz w:val="24"/>
          <w:szCs w:val="24"/>
        </w:rPr>
        <w:t>:</w:t>
      </w:r>
    </w:p>
    <w:p w:rsidR="00702A3A" w:rsidRDefault="00702A3A" w:rsidP="00897590">
      <w:pPr>
        <w:keepNext/>
        <w:keepLines/>
        <w:suppressLineNumbers/>
        <w:suppressAutoHyphens/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590">
        <w:rPr>
          <w:sz w:val="24"/>
          <w:szCs w:val="24"/>
        </w:rPr>
        <w:t xml:space="preserve">начало </w:t>
      </w:r>
      <w:r w:rsidR="003E13DA">
        <w:rPr>
          <w:sz w:val="24"/>
          <w:szCs w:val="24"/>
        </w:rPr>
        <w:t>оказания услуг 01.01.2017г.</w:t>
      </w:r>
      <w:r w:rsidRPr="00897590">
        <w:rPr>
          <w:sz w:val="24"/>
          <w:szCs w:val="24"/>
        </w:rPr>
        <w:t xml:space="preserve">, </w:t>
      </w:r>
    </w:p>
    <w:p w:rsidR="00702A3A" w:rsidRDefault="00702A3A" w:rsidP="00897590">
      <w:pPr>
        <w:keepNext/>
        <w:keepLines/>
        <w:suppressLineNumbers/>
        <w:suppressAutoHyphens/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590">
        <w:rPr>
          <w:sz w:val="24"/>
          <w:szCs w:val="24"/>
        </w:rPr>
        <w:t>окончание 31.12.2017г.</w:t>
      </w:r>
    </w:p>
    <w:p w:rsidR="00702A3A" w:rsidRDefault="00702A3A" w:rsidP="00897590">
      <w:pPr>
        <w:keepNext/>
        <w:keepLines/>
        <w:suppressLineNumbers/>
        <w:suppressAutoHyphens/>
        <w:ind w:right="-3" w:firstLine="567"/>
        <w:jc w:val="both"/>
        <w:rPr>
          <w:sz w:val="24"/>
          <w:szCs w:val="24"/>
        </w:rPr>
      </w:pPr>
      <w:r w:rsidRPr="005A001A">
        <w:rPr>
          <w:sz w:val="24"/>
          <w:szCs w:val="24"/>
        </w:rPr>
        <w:t xml:space="preserve">Результат работы предоставляется по адресу: Российская федерация, 352800, Краснодарский край, г. Туапсе, ул. </w:t>
      </w:r>
      <w:proofErr w:type="spellStart"/>
      <w:r w:rsidRPr="005A001A">
        <w:rPr>
          <w:sz w:val="24"/>
          <w:szCs w:val="24"/>
        </w:rPr>
        <w:t>М.Горького</w:t>
      </w:r>
      <w:proofErr w:type="spellEnd"/>
      <w:r w:rsidRPr="005A001A">
        <w:rPr>
          <w:sz w:val="24"/>
          <w:szCs w:val="24"/>
        </w:rPr>
        <w:t>, 11</w:t>
      </w:r>
    </w:p>
    <w:p w:rsidR="00702A3A" w:rsidRDefault="00702A3A" w:rsidP="000B3C76">
      <w:pPr>
        <w:ind w:right="-3" w:firstLine="567"/>
        <w:jc w:val="both"/>
        <w:rPr>
          <w:sz w:val="24"/>
          <w:szCs w:val="24"/>
        </w:rPr>
      </w:pPr>
      <w:r w:rsidRPr="005A001A">
        <w:rPr>
          <w:sz w:val="24"/>
          <w:szCs w:val="24"/>
        </w:rPr>
        <w:t>5. Цена и порядок оплаты:</w:t>
      </w:r>
    </w:p>
    <w:p w:rsidR="004D7FBD" w:rsidRDefault="00702A3A" w:rsidP="00897590">
      <w:pPr>
        <w:ind w:right="-3" w:firstLine="567"/>
        <w:jc w:val="both"/>
        <w:rPr>
          <w:sz w:val="24"/>
          <w:szCs w:val="24"/>
        </w:rPr>
      </w:pPr>
      <w:r w:rsidRPr="00897590">
        <w:rPr>
          <w:sz w:val="24"/>
          <w:szCs w:val="24"/>
        </w:rPr>
        <w:lastRenderedPageBreak/>
        <w:t>Цена договора составляет:</w:t>
      </w:r>
      <w:r w:rsidR="003E13DA">
        <w:rPr>
          <w:sz w:val="24"/>
          <w:szCs w:val="24"/>
        </w:rPr>
        <w:t xml:space="preserve"> 127 098 (сто двадцать семь тысяч девяносто восемь) рублей 00 копеек</w:t>
      </w:r>
      <w:r w:rsidR="004D7FBD">
        <w:rPr>
          <w:sz w:val="24"/>
          <w:szCs w:val="24"/>
        </w:rPr>
        <w:t>, с ежемесячной оплатой:</w:t>
      </w:r>
    </w:p>
    <w:p w:rsidR="00702A3A" w:rsidRDefault="004D7FBD" w:rsidP="00897590">
      <w:pPr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- 9 555,70 руб., НДС не предусмотрен;</w:t>
      </w:r>
    </w:p>
    <w:p w:rsidR="004D7FBD" w:rsidRDefault="004D7FBD" w:rsidP="00897590">
      <w:pPr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- 1035,80 руб.,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НДС – 220,00 руб.).</w:t>
      </w:r>
    </w:p>
    <w:p w:rsidR="00702A3A" w:rsidRDefault="00702A3A" w:rsidP="00897590">
      <w:pPr>
        <w:ind w:right="-3" w:firstLine="567"/>
        <w:jc w:val="both"/>
        <w:rPr>
          <w:sz w:val="24"/>
          <w:szCs w:val="24"/>
        </w:rPr>
      </w:pPr>
      <w:r w:rsidRPr="00897590">
        <w:rPr>
          <w:sz w:val="24"/>
          <w:szCs w:val="24"/>
        </w:rPr>
        <w:t>Порядок оплаты определен условиями договора.</w:t>
      </w:r>
    </w:p>
    <w:p w:rsidR="00702A3A" w:rsidRPr="005A001A" w:rsidRDefault="00702A3A" w:rsidP="00897590">
      <w:pPr>
        <w:ind w:right="-3" w:firstLine="567"/>
        <w:jc w:val="both"/>
        <w:rPr>
          <w:sz w:val="24"/>
          <w:szCs w:val="24"/>
        </w:rPr>
      </w:pPr>
    </w:p>
    <w:p w:rsidR="004D7FBD" w:rsidRDefault="00702A3A" w:rsidP="000B3C76">
      <w:pPr>
        <w:ind w:right="-3" w:firstLine="567"/>
        <w:jc w:val="both"/>
        <w:rPr>
          <w:sz w:val="24"/>
          <w:szCs w:val="24"/>
        </w:rPr>
      </w:pPr>
      <w:r w:rsidRPr="005A001A">
        <w:rPr>
          <w:sz w:val="24"/>
          <w:szCs w:val="24"/>
        </w:rPr>
        <w:t xml:space="preserve">6. </w:t>
      </w:r>
      <w:r w:rsidRPr="00897590">
        <w:rPr>
          <w:sz w:val="24"/>
          <w:szCs w:val="24"/>
        </w:rPr>
        <w:t xml:space="preserve">Основные (функциональные, технические, качественные и проч.) характеристики </w:t>
      </w:r>
      <w:r w:rsidR="004D7FBD">
        <w:rPr>
          <w:sz w:val="24"/>
          <w:szCs w:val="24"/>
        </w:rPr>
        <w:t>оказываемых услуг</w:t>
      </w:r>
      <w:r w:rsidRPr="00897590">
        <w:rPr>
          <w:sz w:val="24"/>
          <w:szCs w:val="24"/>
        </w:rPr>
        <w:t xml:space="preserve"> и иные требования к н</w:t>
      </w:r>
      <w:r w:rsidR="004D7FBD">
        <w:rPr>
          <w:sz w:val="24"/>
          <w:szCs w:val="24"/>
        </w:rPr>
        <w:t>им</w:t>
      </w:r>
      <w:r w:rsidRPr="00897590">
        <w:rPr>
          <w:sz w:val="24"/>
          <w:szCs w:val="24"/>
        </w:rPr>
        <w:t xml:space="preserve">: качество </w:t>
      </w:r>
      <w:r w:rsidR="004D7FBD">
        <w:rPr>
          <w:sz w:val="24"/>
          <w:szCs w:val="24"/>
        </w:rPr>
        <w:t>оказываемых услуг</w:t>
      </w:r>
      <w:r w:rsidRPr="00897590">
        <w:rPr>
          <w:sz w:val="24"/>
          <w:szCs w:val="24"/>
        </w:rPr>
        <w:t xml:space="preserve"> согласно показателям, установленных законодательством РФ в области </w:t>
      </w:r>
      <w:r w:rsidR="004D7FBD">
        <w:rPr>
          <w:sz w:val="24"/>
          <w:szCs w:val="24"/>
        </w:rPr>
        <w:t>оказания охранных услуг и технического обслуживания средств охранной сигнализации</w:t>
      </w:r>
    </w:p>
    <w:p w:rsidR="00702A3A" w:rsidRDefault="00702A3A" w:rsidP="000B3C76">
      <w:pPr>
        <w:ind w:right="-3" w:firstLine="567"/>
        <w:jc w:val="both"/>
        <w:rPr>
          <w:sz w:val="24"/>
          <w:szCs w:val="24"/>
        </w:rPr>
      </w:pPr>
      <w:r w:rsidRPr="00897590">
        <w:rPr>
          <w:sz w:val="24"/>
          <w:szCs w:val="24"/>
        </w:rPr>
        <w:t>.</w:t>
      </w:r>
    </w:p>
    <w:p w:rsidR="004D7FBD" w:rsidRDefault="00702A3A" w:rsidP="000B3C76">
      <w:pPr>
        <w:pStyle w:val="a3"/>
        <w:ind w:left="0"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A001A">
        <w:rPr>
          <w:sz w:val="24"/>
          <w:szCs w:val="24"/>
        </w:rPr>
        <w:t xml:space="preserve">. Ответственным лицом за проведение закупки назначить </w:t>
      </w:r>
      <w:r w:rsidR="004D7FBD">
        <w:rPr>
          <w:sz w:val="24"/>
          <w:szCs w:val="24"/>
        </w:rPr>
        <w:t>ведущего специалиста по экономической безопасности и режиму (Клюев О.А.)</w:t>
      </w:r>
    </w:p>
    <w:p w:rsidR="00702A3A" w:rsidRPr="005A001A" w:rsidRDefault="00702A3A" w:rsidP="000B3C76">
      <w:pPr>
        <w:pStyle w:val="a3"/>
        <w:ind w:left="0" w:right="-3" w:firstLine="567"/>
        <w:jc w:val="both"/>
        <w:rPr>
          <w:sz w:val="24"/>
          <w:szCs w:val="24"/>
        </w:rPr>
      </w:pPr>
      <w:bookmarkStart w:id="0" w:name="_GoBack"/>
      <w:bookmarkEnd w:id="0"/>
      <w:r w:rsidRPr="005A001A">
        <w:rPr>
          <w:sz w:val="24"/>
          <w:szCs w:val="24"/>
        </w:rPr>
        <w:t>.</w:t>
      </w:r>
    </w:p>
    <w:p w:rsidR="00702A3A" w:rsidRPr="005A001A" w:rsidRDefault="00702A3A" w:rsidP="000B3C76">
      <w:pPr>
        <w:pStyle w:val="a3"/>
        <w:ind w:left="0"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A001A">
        <w:rPr>
          <w:sz w:val="24"/>
          <w:szCs w:val="24"/>
        </w:rPr>
        <w:t xml:space="preserve">. Контроль исполнения настоящего </w:t>
      </w:r>
      <w:r>
        <w:rPr>
          <w:sz w:val="24"/>
          <w:szCs w:val="24"/>
        </w:rPr>
        <w:t xml:space="preserve">распоряжения </w:t>
      </w:r>
      <w:r w:rsidRPr="005A001A">
        <w:rPr>
          <w:sz w:val="24"/>
          <w:szCs w:val="24"/>
        </w:rPr>
        <w:t>оставляю за собой.</w:t>
      </w:r>
    </w:p>
    <w:p w:rsidR="00702A3A" w:rsidRPr="005A001A" w:rsidRDefault="00702A3A" w:rsidP="005564AF">
      <w:pPr>
        <w:pStyle w:val="a3"/>
        <w:ind w:left="0" w:right="-3"/>
        <w:jc w:val="both"/>
        <w:rPr>
          <w:sz w:val="24"/>
          <w:szCs w:val="24"/>
        </w:rPr>
      </w:pPr>
    </w:p>
    <w:p w:rsidR="00702A3A" w:rsidRPr="005A001A" w:rsidRDefault="00702A3A" w:rsidP="005564AF">
      <w:pPr>
        <w:pStyle w:val="a3"/>
        <w:ind w:left="0" w:right="-3"/>
        <w:jc w:val="both"/>
        <w:rPr>
          <w:sz w:val="24"/>
          <w:szCs w:val="24"/>
        </w:rPr>
      </w:pPr>
    </w:p>
    <w:p w:rsidR="00702A3A" w:rsidRDefault="00702A3A" w:rsidP="005564AF">
      <w:pPr>
        <w:ind w:right="-3"/>
        <w:jc w:val="center"/>
        <w:rPr>
          <w:sz w:val="24"/>
          <w:szCs w:val="24"/>
        </w:rPr>
      </w:pPr>
    </w:p>
    <w:p w:rsidR="00702A3A" w:rsidRPr="005A001A" w:rsidRDefault="00702A3A" w:rsidP="005564AF">
      <w:pPr>
        <w:ind w:right="-3"/>
        <w:jc w:val="center"/>
        <w:rPr>
          <w:sz w:val="24"/>
          <w:szCs w:val="24"/>
        </w:rPr>
      </w:pPr>
      <w:r w:rsidRPr="005A001A">
        <w:rPr>
          <w:sz w:val="24"/>
          <w:szCs w:val="24"/>
        </w:rPr>
        <w:t xml:space="preserve">Генеральный директор      </w:t>
      </w:r>
      <w:r>
        <w:rPr>
          <w:sz w:val="24"/>
          <w:szCs w:val="24"/>
        </w:rPr>
        <w:t xml:space="preserve">                               </w:t>
      </w:r>
      <w:r w:rsidRPr="005A001A">
        <w:rPr>
          <w:sz w:val="24"/>
          <w:szCs w:val="24"/>
        </w:rPr>
        <w:t xml:space="preserve">          Д.Д. Ерков</w:t>
      </w:r>
    </w:p>
    <w:sectPr w:rsidR="00702A3A" w:rsidRPr="005A001A" w:rsidSect="00897590">
      <w:pgSz w:w="11906" w:h="16838"/>
      <w:pgMar w:top="851" w:right="707" w:bottom="426" w:left="15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97"/>
    <w:rsid w:val="00005568"/>
    <w:rsid w:val="000063F9"/>
    <w:rsid w:val="00006C87"/>
    <w:rsid w:val="000075EE"/>
    <w:rsid w:val="000212D4"/>
    <w:rsid w:val="00036B23"/>
    <w:rsid w:val="00037309"/>
    <w:rsid w:val="00037EA6"/>
    <w:rsid w:val="00037FA9"/>
    <w:rsid w:val="00053D95"/>
    <w:rsid w:val="0005734F"/>
    <w:rsid w:val="00063E2A"/>
    <w:rsid w:val="000852FA"/>
    <w:rsid w:val="000935EE"/>
    <w:rsid w:val="000936D7"/>
    <w:rsid w:val="00097F03"/>
    <w:rsid w:val="000A1CC4"/>
    <w:rsid w:val="000B08C2"/>
    <w:rsid w:val="000B3C76"/>
    <w:rsid w:val="000C1728"/>
    <w:rsid w:val="000C291D"/>
    <w:rsid w:val="0010570B"/>
    <w:rsid w:val="00116DE4"/>
    <w:rsid w:val="00122154"/>
    <w:rsid w:val="001440CE"/>
    <w:rsid w:val="00154CD7"/>
    <w:rsid w:val="00160E3B"/>
    <w:rsid w:val="00162FD5"/>
    <w:rsid w:val="00167A10"/>
    <w:rsid w:val="0018092D"/>
    <w:rsid w:val="001A55FB"/>
    <w:rsid w:val="001C3157"/>
    <w:rsid w:val="001E061E"/>
    <w:rsid w:val="001E58BB"/>
    <w:rsid w:val="001E6367"/>
    <w:rsid w:val="002109A7"/>
    <w:rsid w:val="00224166"/>
    <w:rsid w:val="00225A1D"/>
    <w:rsid w:val="002328F4"/>
    <w:rsid w:val="00235E03"/>
    <w:rsid w:val="00236FC3"/>
    <w:rsid w:val="00237222"/>
    <w:rsid w:val="0024727D"/>
    <w:rsid w:val="00247B6D"/>
    <w:rsid w:val="002712FC"/>
    <w:rsid w:val="0027332D"/>
    <w:rsid w:val="00281493"/>
    <w:rsid w:val="002819A7"/>
    <w:rsid w:val="00286AD9"/>
    <w:rsid w:val="00287DF1"/>
    <w:rsid w:val="0029197A"/>
    <w:rsid w:val="002936A3"/>
    <w:rsid w:val="00295523"/>
    <w:rsid w:val="002A30DE"/>
    <w:rsid w:val="002A5BFD"/>
    <w:rsid w:val="002E4843"/>
    <w:rsid w:val="003059DA"/>
    <w:rsid w:val="0032494B"/>
    <w:rsid w:val="003333A7"/>
    <w:rsid w:val="0033424D"/>
    <w:rsid w:val="00337A37"/>
    <w:rsid w:val="00340513"/>
    <w:rsid w:val="0034226F"/>
    <w:rsid w:val="003473AC"/>
    <w:rsid w:val="003746A1"/>
    <w:rsid w:val="00385BA7"/>
    <w:rsid w:val="00386472"/>
    <w:rsid w:val="00386D14"/>
    <w:rsid w:val="003967E2"/>
    <w:rsid w:val="0039755F"/>
    <w:rsid w:val="003A6E20"/>
    <w:rsid w:val="003A6FD3"/>
    <w:rsid w:val="003B52DF"/>
    <w:rsid w:val="003D575B"/>
    <w:rsid w:val="003D62AE"/>
    <w:rsid w:val="003E0586"/>
    <w:rsid w:val="003E1320"/>
    <w:rsid w:val="003E13DA"/>
    <w:rsid w:val="003E42D1"/>
    <w:rsid w:val="003F3B9B"/>
    <w:rsid w:val="004122ED"/>
    <w:rsid w:val="004165AC"/>
    <w:rsid w:val="00416D71"/>
    <w:rsid w:val="004256D0"/>
    <w:rsid w:val="0042579F"/>
    <w:rsid w:val="00426221"/>
    <w:rsid w:val="00451DF4"/>
    <w:rsid w:val="00456F9F"/>
    <w:rsid w:val="0046020F"/>
    <w:rsid w:val="004635D4"/>
    <w:rsid w:val="00495988"/>
    <w:rsid w:val="004973B9"/>
    <w:rsid w:val="004A6C28"/>
    <w:rsid w:val="004A7A79"/>
    <w:rsid w:val="004B637F"/>
    <w:rsid w:val="004D291C"/>
    <w:rsid w:val="004D4D69"/>
    <w:rsid w:val="004D7FBD"/>
    <w:rsid w:val="004E00FF"/>
    <w:rsid w:val="004E2CEB"/>
    <w:rsid w:val="004E6F76"/>
    <w:rsid w:val="0050200F"/>
    <w:rsid w:val="00506197"/>
    <w:rsid w:val="00514ABB"/>
    <w:rsid w:val="0051539E"/>
    <w:rsid w:val="00515ADA"/>
    <w:rsid w:val="00521027"/>
    <w:rsid w:val="0053045E"/>
    <w:rsid w:val="00533AC6"/>
    <w:rsid w:val="005355DE"/>
    <w:rsid w:val="005525D1"/>
    <w:rsid w:val="005564AF"/>
    <w:rsid w:val="005648AD"/>
    <w:rsid w:val="00564CD4"/>
    <w:rsid w:val="00567D3E"/>
    <w:rsid w:val="00571313"/>
    <w:rsid w:val="00582253"/>
    <w:rsid w:val="00583D40"/>
    <w:rsid w:val="00586450"/>
    <w:rsid w:val="005A001A"/>
    <w:rsid w:val="005A5661"/>
    <w:rsid w:val="005B1011"/>
    <w:rsid w:val="005B1CF9"/>
    <w:rsid w:val="005B2D3F"/>
    <w:rsid w:val="005B2F7E"/>
    <w:rsid w:val="005B3FED"/>
    <w:rsid w:val="005D496C"/>
    <w:rsid w:val="005E485C"/>
    <w:rsid w:val="005E62AE"/>
    <w:rsid w:val="005E6CB0"/>
    <w:rsid w:val="005E74CD"/>
    <w:rsid w:val="006045F8"/>
    <w:rsid w:val="00605707"/>
    <w:rsid w:val="00607A54"/>
    <w:rsid w:val="00612931"/>
    <w:rsid w:val="00614197"/>
    <w:rsid w:val="0062064D"/>
    <w:rsid w:val="00635E8C"/>
    <w:rsid w:val="00640A8F"/>
    <w:rsid w:val="00650ADB"/>
    <w:rsid w:val="00677890"/>
    <w:rsid w:val="00695AF6"/>
    <w:rsid w:val="006A098D"/>
    <w:rsid w:val="006A5B7C"/>
    <w:rsid w:val="006B13C8"/>
    <w:rsid w:val="006B141F"/>
    <w:rsid w:val="006E5D17"/>
    <w:rsid w:val="007010EC"/>
    <w:rsid w:val="00702A3A"/>
    <w:rsid w:val="00705972"/>
    <w:rsid w:val="00711434"/>
    <w:rsid w:val="0073619C"/>
    <w:rsid w:val="00736734"/>
    <w:rsid w:val="00737824"/>
    <w:rsid w:val="00740B5C"/>
    <w:rsid w:val="00751716"/>
    <w:rsid w:val="007537D4"/>
    <w:rsid w:val="00767943"/>
    <w:rsid w:val="00770649"/>
    <w:rsid w:val="00781BE7"/>
    <w:rsid w:val="00783881"/>
    <w:rsid w:val="007909D6"/>
    <w:rsid w:val="007915AD"/>
    <w:rsid w:val="00792EF4"/>
    <w:rsid w:val="00794DEE"/>
    <w:rsid w:val="00794E85"/>
    <w:rsid w:val="007A2EF6"/>
    <w:rsid w:val="007A70CA"/>
    <w:rsid w:val="007B587C"/>
    <w:rsid w:val="007C6527"/>
    <w:rsid w:val="007D2405"/>
    <w:rsid w:val="007D35E8"/>
    <w:rsid w:val="007D3FE7"/>
    <w:rsid w:val="007D4331"/>
    <w:rsid w:val="007D47BB"/>
    <w:rsid w:val="007F2C4B"/>
    <w:rsid w:val="007F4990"/>
    <w:rsid w:val="007F5DAA"/>
    <w:rsid w:val="007F6312"/>
    <w:rsid w:val="00802E10"/>
    <w:rsid w:val="00806DC3"/>
    <w:rsid w:val="00815544"/>
    <w:rsid w:val="00823250"/>
    <w:rsid w:val="008308B2"/>
    <w:rsid w:val="00850B7C"/>
    <w:rsid w:val="008516E4"/>
    <w:rsid w:val="00882F15"/>
    <w:rsid w:val="00886E8D"/>
    <w:rsid w:val="00890D53"/>
    <w:rsid w:val="00894846"/>
    <w:rsid w:val="008959CD"/>
    <w:rsid w:val="0089618F"/>
    <w:rsid w:val="00897590"/>
    <w:rsid w:val="00897F15"/>
    <w:rsid w:val="008C0B1B"/>
    <w:rsid w:val="008E7954"/>
    <w:rsid w:val="008F2630"/>
    <w:rsid w:val="008F46B9"/>
    <w:rsid w:val="008F532A"/>
    <w:rsid w:val="008F57D4"/>
    <w:rsid w:val="008F5B3E"/>
    <w:rsid w:val="00910B8A"/>
    <w:rsid w:val="00912B58"/>
    <w:rsid w:val="0092294E"/>
    <w:rsid w:val="0092408D"/>
    <w:rsid w:val="009275DF"/>
    <w:rsid w:val="00927724"/>
    <w:rsid w:val="0095550E"/>
    <w:rsid w:val="0095573A"/>
    <w:rsid w:val="00962A34"/>
    <w:rsid w:val="00971197"/>
    <w:rsid w:val="009745AC"/>
    <w:rsid w:val="009C4996"/>
    <w:rsid w:val="009E1C85"/>
    <w:rsid w:val="009F2F48"/>
    <w:rsid w:val="009F34AA"/>
    <w:rsid w:val="009F3AF4"/>
    <w:rsid w:val="009F4309"/>
    <w:rsid w:val="00A07FF8"/>
    <w:rsid w:val="00A16B88"/>
    <w:rsid w:val="00A24D19"/>
    <w:rsid w:val="00A2599D"/>
    <w:rsid w:val="00A261BE"/>
    <w:rsid w:val="00A32F5A"/>
    <w:rsid w:val="00A34435"/>
    <w:rsid w:val="00A56E82"/>
    <w:rsid w:val="00A6727F"/>
    <w:rsid w:val="00A71618"/>
    <w:rsid w:val="00A74E03"/>
    <w:rsid w:val="00A847BA"/>
    <w:rsid w:val="00A927AD"/>
    <w:rsid w:val="00A962F1"/>
    <w:rsid w:val="00A9778D"/>
    <w:rsid w:val="00A979F4"/>
    <w:rsid w:val="00AA1F57"/>
    <w:rsid w:val="00AA6C1C"/>
    <w:rsid w:val="00AC6F37"/>
    <w:rsid w:val="00AC70E7"/>
    <w:rsid w:val="00AD6A92"/>
    <w:rsid w:val="00AE35AA"/>
    <w:rsid w:val="00AE4266"/>
    <w:rsid w:val="00AE47FB"/>
    <w:rsid w:val="00AF70CB"/>
    <w:rsid w:val="00B1787E"/>
    <w:rsid w:val="00B22E65"/>
    <w:rsid w:val="00B24503"/>
    <w:rsid w:val="00B338EF"/>
    <w:rsid w:val="00B47065"/>
    <w:rsid w:val="00B56D35"/>
    <w:rsid w:val="00B61295"/>
    <w:rsid w:val="00B61EAB"/>
    <w:rsid w:val="00B65C26"/>
    <w:rsid w:val="00BA7E97"/>
    <w:rsid w:val="00BB1936"/>
    <w:rsid w:val="00BC38A8"/>
    <w:rsid w:val="00BC76D2"/>
    <w:rsid w:val="00BD4C11"/>
    <w:rsid w:val="00BD73DC"/>
    <w:rsid w:val="00BF0AFF"/>
    <w:rsid w:val="00BF117C"/>
    <w:rsid w:val="00BF12E4"/>
    <w:rsid w:val="00C01286"/>
    <w:rsid w:val="00C11458"/>
    <w:rsid w:val="00C56887"/>
    <w:rsid w:val="00C600AF"/>
    <w:rsid w:val="00C772BE"/>
    <w:rsid w:val="00C87098"/>
    <w:rsid w:val="00C901F0"/>
    <w:rsid w:val="00C95704"/>
    <w:rsid w:val="00CC1C7E"/>
    <w:rsid w:val="00CC7B08"/>
    <w:rsid w:val="00CD1700"/>
    <w:rsid w:val="00CE498C"/>
    <w:rsid w:val="00D0314E"/>
    <w:rsid w:val="00D032D7"/>
    <w:rsid w:val="00D10E54"/>
    <w:rsid w:val="00D14511"/>
    <w:rsid w:val="00D226B2"/>
    <w:rsid w:val="00D4180A"/>
    <w:rsid w:val="00D555B2"/>
    <w:rsid w:val="00D645C8"/>
    <w:rsid w:val="00D833B1"/>
    <w:rsid w:val="00D851E2"/>
    <w:rsid w:val="00D907C5"/>
    <w:rsid w:val="00D92D25"/>
    <w:rsid w:val="00DA1340"/>
    <w:rsid w:val="00DA189E"/>
    <w:rsid w:val="00DA5098"/>
    <w:rsid w:val="00DB3F9D"/>
    <w:rsid w:val="00DB7EF8"/>
    <w:rsid w:val="00DC034B"/>
    <w:rsid w:val="00DC0C04"/>
    <w:rsid w:val="00DD42A3"/>
    <w:rsid w:val="00DD50A2"/>
    <w:rsid w:val="00DF2A2C"/>
    <w:rsid w:val="00DF2D3B"/>
    <w:rsid w:val="00DF673C"/>
    <w:rsid w:val="00E064D4"/>
    <w:rsid w:val="00E11DDD"/>
    <w:rsid w:val="00E15F8B"/>
    <w:rsid w:val="00E26228"/>
    <w:rsid w:val="00E337BF"/>
    <w:rsid w:val="00E41E10"/>
    <w:rsid w:val="00E66D3E"/>
    <w:rsid w:val="00E66DF4"/>
    <w:rsid w:val="00E71418"/>
    <w:rsid w:val="00E75E0F"/>
    <w:rsid w:val="00E77220"/>
    <w:rsid w:val="00E800E6"/>
    <w:rsid w:val="00E9216E"/>
    <w:rsid w:val="00E94488"/>
    <w:rsid w:val="00EA205A"/>
    <w:rsid w:val="00EA6F7D"/>
    <w:rsid w:val="00EB20F6"/>
    <w:rsid w:val="00EB7245"/>
    <w:rsid w:val="00EC545B"/>
    <w:rsid w:val="00ED0A2D"/>
    <w:rsid w:val="00ED7160"/>
    <w:rsid w:val="00EE782C"/>
    <w:rsid w:val="00EF2273"/>
    <w:rsid w:val="00F07D70"/>
    <w:rsid w:val="00F16696"/>
    <w:rsid w:val="00F22CEB"/>
    <w:rsid w:val="00F23779"/>
    <w:rsid w:val="00F309F7"/>
    <w:rsid w:val="00F52B04"/>
    <w:rsid w:val="00F62AD0"/>
    <w:rsid w:val="00F71903"/>
    <w:rsid w:val="00F825D9"/>
    <w:rsid w:val="00F82AC4"/>
    <w:rsid w:val="00F91516"/>
    <w:rsid w:val="00FA2A8C"/>
    <w:rsid w:val="00FB4AEB"/>
    <w:rsid w:val="00FD0DA6"/>
    <w:rsid w:val="00FE00A2"/>
    <w:rsid w:val="00FE4468"/>
    <w:rsid w:val="00FE75FA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24D1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1458"/>
    <w:pPr>
      <w:keepNext/>
      <w:spacing w:line="480" w:lineRule="auto"/>
      <w:ind w:left="312" w:right="181" w:firstLine="1162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1458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458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11458"/>
    <w:pPr>
      <w:keepNext/>
      <w:spacing w:line="480" w:lineRule="auto"/>
      <w:ind w:right="181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11458"/>
    <w:pPr>
      <w:keepNext/>
      <w:spacing w:line="480" w:lineRule="auto"/>
      <w:ind w:right="181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11458"/>
    <w:pPr>
      <w:keepNext/>
      <w:spacing w:line="480" w:lineRule="auto"/>
      <w:ind w:left="597" w:right="181"/>
      <w:jc w:val="center"/>
      <w:outlineLvl w:val="5"/>
    </w:pPr>
    <w:rPr>
      <w:rFonts w:ascii="Calibri" w:hAnsi="Calibri"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C11458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11458"/>
    <w:pPr>
      <w:keepNext/>
      <w:ind w:left="150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11458"/>
    <w:pPr>
      <w:keepNext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07A5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7A5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7A5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7A5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07A54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07A5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07A5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07A54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C11458"/>
    <w:pPr>
      <w:ind w:left="314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07A54"/>
    <w:rPr>
      <w:sz w:val="20"/>
      <w:szCs w:val="20"/>
    </w:rPr>
  </w:style>
  <w:style w:type="paragraph" w:styleId="a5">
    <w:name w:val="Body Text"/>
    <w:basedOn w:val="a"/>
    <w:link w:val="a6"/>
    <w:uiPriority w:val="99"/>
    <w:rsid w:val="00C11458"/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07A54"/>
    <w:rPr>
      <w:sz w:val="20"/>
      <w:szCs w:val="20"/>
    </w:rPr>
  </w:style>
  <w:style w:type="paragraph" w:styleId="a7">
    <w:name w:val="Block Text"/>
    <w:basedOn w:val="a"/>
    <w:link w:val="a8"/>
    <w:uiPriority w:val="99"/>
    <w:rsid w:val="00C11458"/>
    <w:pPr>
      <w:spacing w:line="480" w:lineRule="auto"/>
      <w:ind w:left="312" w:right="181" w:firstLine="852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C11458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07A54"/>
    <w:rPr>
      <w:sz w:val="20"/>
      <w:szCs w:val="20"/>
    </w:rPr>
  </w:style>
  <w:style w:type="paragraph" w:styleId="31">
    <w:name w:val="Body Text 3"/>
    <w:basedOn w:val="a"/>
    <w:link w:val="32"/>
    <w:uiPriority w:val="99"/>
    <w:rsid w:val="00C11458"/>
    <w:pPr>
      <w:spacing w:line="480" w:lineRule="auto"/>
      <w:ind w:right="18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07A54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C11458"/>
    <w:pPr>
      <w:ind w:firstLine="597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07A54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425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2579F"/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3A6F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6FD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C600AF"/>
    <w:pPr>
      <w:ind w:left="720"/>
    </w:pPr>
  </w:style>
  <w:style w:type="character" w:styleId="ac">
    <w:name w:val="Hyperlink"/>
    <w:basedOn w:val="a0"/>
    <w:uiPriority w:val="99"/>
    <w:rsid w:val="00B22E65"/>
    <w:rPr>
      <w:color w:val="0000FF"/>
      <w:u w:val="single"/>
    </w:rPr>
  </w:style>
  <w:style w:type="character" w:customStyle="1" w:styleId="a8">
    <w:name w:val="Цитата Знак"/>
    <w:link w:val="a7"/>
    <w:uiPriority w:val="99"/>
    <w:locked/>
    <w:rsid w:val="005B1011"/>
    <w:rPr>
      <w:sz w:val="24"/>
      <w:szCs w:val="24"/>
    </w:rPr>
  </w:style>
  <w:style w:type="table" w:styleId="ad">
    <w:name w:val="Table Grid"/>
    <w:basedOn w:val="a1"/>
    <w:uiPriority w:val="99"/>
    <w:rsid w:val="00792E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uiPriority w:val="99"/>
    <w:rsid w:val="008F5B3E"/>
    <w:rPr>
      <w:rFonts w:ascii="Verdana" w:hAnsi="Verdana" w:cs="Verdana"/>
      <w:lang w:val="en-US" w:eastAsia="en-US"/>
    </w:rPr>
  </w:style>
  <w:style w:type="paragraph" w:customStyle="1" w:styleId="12">
    <w:name w:val="Абзац списка1"/>
    <w:basedOn w:val="a"/>
    <w:uiPriority w:val="99"/>
    <w:rsid w:val="002E4843"/>
    <w:pPr>
      <w:ind w:left="720"/>
    </w:pPr>
    <w:rPr>
      <w:lang w:eastAsia="ar-SA"/>
    </w:rPr>
  </w:style>
  <w:style w:type="paragraph" w:styleId="ae">
    <w:name w:val="Title"/>
    <w:basedOn w:val="a"/>
    <w:link w:val="af"/>
    <w:uiPriority w:val="99"/>
    <w:qFormat/>
    <w:locked/>
    <w:rsid w:val="002E4843"/>
    <w:pPr>
      <w:jc w:val="center"/>
    </w:pPr>
    <w:rPr>
      <w:rFonts w:ascii="Arial Narrow" w:hAnsi="Arial Narrow" w:cs="Arial Narrow"/>
      <w:b/>
      <w:bCs/>
      <w:i/>
      <w:iCs/>
      <w:spacing w:val="2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">
    <w:name w:val="Название Знак"/>
    <w:basedOn w:val="a0"/>
    <w:link w:val="ae"/>
    <w:uiPriority w:val="99"/>
    <w:locked/>
    <w:rsid w:val="002E4843"/>
    <w:rPr>
      <w:rFonts w:ascii="Arial Narrow" w:hAnsi="Arial Narrow" w:cs="Arial Narrow"/>
      <w:b/>
      <w:bCs/>
      <w:i/>
      <w:iCs/>
      <w:spacing w:val="20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0">
    <w:name w:val="Subtitle"/>
    <w:basedOn w:val="a"/>
    <w:link w:val="af1"/>
    <w:uiPriority w:val="99"/>
    <w:qFormat/>
    <w:locked/>
    <w:rsid w:val="002E4843"/>
    <w:pPr>
      <w:tabs>
        <w:tab w:val="left" w:pos="-1985"/>
        <w:tab w:val="left" w:pos="-1843"/>
      </w:tabs>
      <w:spacing w:before="120"/>
      <w:ind w:right="-414"/>
    </w:pPr>
    <w:rPr>
      <w:rFonts w:ascii="Arial" w:hAnsi="Arial" w:cs="Arial"/>
      <w:b/>
      <w:bCs/>
      <w:sz w:val="18"/>
      <w:szCs w:val="18"/>
    </w:rPr>
  </w:style>
  <w:style w:type="character" w:customStyle="1" w:styleId="af1">
    <w:name w:val="Подзаголовок Знак"/>
    <w:basedOn w:val="a0"/>
    <w:link w:val="af0"/>
    <w:uiPriority w:val="99"/>
    <w:locked/>
    <w:rsid w:val="002E4843"/>
    <w:rPr>
      <w:rFonts w:ascii="Arial" w:hAnsi="Arial" w:cs="Arial"/>
      <w:b/>
      <w:bCs/>
      <w:sz w:val="20"/>
      <w:szCs w:val="20"/>
    </w:rPr>
  </w:style>
  <w:style w:type="paragraph" w:customStyle="1" w:styleId="110">
    <w:name w:val="Знак Знак Знак1 Знак Знак Знак Знак Знак Знак Знак Знак Знак Знак Знак Знак Знак1"/>
    <w:basedOn w:val="a"/>
    <w:uiPriority w:val="99"/>
    <w:rsid w:val="000B3C76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24D1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1458"/>
    <w:pPr>
      <w:keepNext/>
      <w:spacing w:line="480" w:lineRule="auto"/>
      <w:ind w:left="312" w:right="181" w:firstLine="1162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1458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458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11458"/>
    <w:pPr>
      <w:keepNext/>
      <w:spacing w:line="480" w:lineRule="auto"/>
      <w:ind w:right="181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11458"/>
    <w:pPr>
      <w:keepNext/>
      <w:spacing w:line="480" w:lineRule="auto"/>
      <w:ind w:right="181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11458"/>
    <w:pPr>
      <w:keepNext/>
      <w:spacing w:line="480" w:lineRule="auto"/>
      <w:ind w:left="597" w:right="181"/>
      <w:jc w:val="center"/>
      <w:outlineLvl w:val="5"/>
    </w:pPr>
    <w:rPr>
      <w:rFonts w:ascii="Calibri" w:hAnsi="Calibri"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C11458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11458"/>
    <w:pPr>
      <w:keepNext/>
      <w:ind w:left="150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11458"/>
    <w:pPr>
      <w:keepNext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07A5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7A5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7A5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7A5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07A54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07A5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07A5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07A54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C11458"/>
    <w:pPr>
      <w:ind w:left="314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07A54"/>
    <w:rPr>
      <w:sz w:val="20"/>
      <w:szCs w:val="20"/>
    </w:rPr>
  </w:style>
  <w:style w:type="paragraph" w:styleId="a5">
    <w:name w:val="Body Text"/>
    <w:basedOn w:val="a"/>
    <w:link w:val="a6"/>
    <w:uiPriority w:val="99"/>
    <w:rsid w:val="00C11458"/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07A54"/>
    <w:rPr>
      <w:sz w:val="20"/>
      <w:szCs w:val="20"/>
    </w:rPr>
  </w:style>
  <w:style w:type="paragraph" w:styleId="a7">
    <w:name w:val="Block Text"/>
    <w:basedOn w:val="a"/>
    <w:link w:val="a8"/>
    <w:uiPriority w:val="99"/>
    <w:rsid w:val="00C11458"/>
    <w:pPr>
      <w:spacing w:line="480" w:lineRule="auto"/>
      <w:ind w:left="312" w:right="181" w:firstLine="852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C11458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07A54"/>
    <w:rPr>
      <w:sz w:val="20"/>
      <w:szCs w:val="20"/>
    </w:rPr>
  </w:style>
  <w:style w:type="paragraph" w:styleId="31">
    <w:name w:val="Body Text 3"/>
    <w:basedOn w:val="a"/>
    <w:link w:val="32"/>
    <w:uiPriority w:val="99"/>
    <w:rsid w:val="00C11458"/>
    <w:pPr>
      <w:spacing w:line="480" w:lineRule="auto"/>
      <w:ind w:right="18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07A54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C11458"/>
    <w:pPr>
      <w:ind w:firstLine="597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07A54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425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2579F"/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3A6F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6FD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C600AF"/>
    <w:pPr>
      <w:ind w:left="720"/>
    </w:pPr>
  </w:style>
  <w:style w:type="character" w:styleId="ac">
    <w:name w:val="Hyperlink"/>
    <w:basedOn w:val="a0"/>
    <w:uiPriority w:val="99"/>
    <w:rsid w:val="00B22E65"/>
    <w:rPr>
      <w:color w:val="0000FF"/>
      <w:u w:val="single"/>
    </w:rPr>
  </w:style>
  <w:style w:type="character" w:customStyle="1" w:styleId="a8">
    <w:name w:val="Цитата Знак"/>
    <w:link w:val="a7"/>
    <w:uiPriority w:val="99"/>
    <w:locked/>
    <w:rsid w:val="005B1011"/>
    <w:rPr>
      <w:sz w:val="24"/>
      <w:szCs w:val="24"/>
    </w:rPr>
  </w:style>
  <w:style w:type="table" w:styleId="ad">
    <w:name w:val="Table Grid"/>
    <w:basedOn w:val="a1"/>
    <w:uiPriority w:val="99"/>
    <w:rsid w:val="00792E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uiPriority w:val="99"/>
    <w:rsid w:val="008F5B3E"/>
    <w:rPr>
      <w:rFonts w:ascii="Verdana" w:hAnsi="Verdana" w:cs="Verdana"/>
      <w:lang w:val="en-US" w:eastAsia="en-US"/>
    </w:rPr>
  </w:style>
  <w:style w:type="paragraph" w:customStyle="1" w:styleId="12">
    <w:name w:val="Абзац списка1"/>
    <w:basedOn w:val="a"/>
    <w:uiPriority w:val="99"/>
    <w:rsid w:val="002E4843"/>
    <w:pPr>
      <w:ind w:left="720"/>
    </w:pPr>
    <w:rPr>
      <w:lang w:eastAsia="ar-SA"/>
    </w:rPr>
  </w:style>
  <w:style w:type="paragraph" w:styleId="ae">
    <w:name w:val="Title"/>
    <w:basedOn w:val="a"/>
    <w:link w:val="af"/>
    <w:uiPriority w:val="99"/>
    <w:qFormat/>
    <w:locked/>
    <w:rsid w:val="002E4843"/>
    <w:pPr>
      <w:jc w:val="center"/>
    </w:pPr>
    <w:rPr>
      <w:rFonts w:ascii="Arial Narrow" w:hAnsi="Arial Narrow" w:cs="Arial Narrow"/>
      <w:b/>
      <w:bCs/>
      <w:i/>
      <w:iCs/>
      <w:spacing w:val="2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">
    <w:name w:val="Название Знак"/>
    <w:basedOn w:val="a0"/>
    <w:link w:val="ae"/>
    <w:uiPriority w:val="99"/>
    <w:locked/>
    <w:rsid w:val="002E4843"/>
    <w:rPr>
      <w:rFonts w:ascii="Arial Narrow" w:hAnsi="Arial Narrow" w:cs="Arial Narrow"/>
      <w:b/>
      <w:bCs/>
      <w:i/>
      <w:iCs/>
      <w:spacing w:val="20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0">
    <w:name w:val="Subtitle"/>
    <w:basedOn w:val="a"/>
    <w:link w:val="af1"/>
    <w:uiPriority w:val="99"/>
    <w:qFormat/>
    <w:locked/>
    <w:rsid w:val="002E4843"/>
    <w:pPr>
      <w:tabs>
        <w:tab w:val="left" w:pos="-1985"/>
        <w:tab w:val="left" w:pos="-1843"/>
      </w:tabs>
      <w:spacing w:before="120"/>
      <w:ind w:right="-414"/>
    </w:pPr>
    <w:rPr>
      <w:rFonts w:ascii="Arial" w:hAnsi="Arial" w:cs="Arial"/>
      <w:b/>
      <w:bCs/>
      <w:sz w:val="18"/>
      <w:szCs w:val="18"/>
    </w:rPr>
  </w:style>
  <w:style w:type="character" w:customStyle="1" w:styleId="af1">
    <w:name w:val="Подзаголовок Знак"/>
    <w:basedOn w:val="a0"/>
    <w:link w:val="af0"/>
    <w:uiPriority w:val="99"/>
    <w:locked/>
    <w:rsid w:val="002E4843"/>
    <w:rPr>
      <w:rFonts w:ascii="Arial" w:hAnsi="Arial" w:cs="Arial"/>
      <w:b/>
      <w:bCs/>
      <w:sz w:val="20"/>
      <w:szCs w:val="20"/>
    </w:rPr>
  </w:style>
  <w:style w:type="paragraph" w:customStyle="1" w:styleId="110">
    <w:name w:val="Знак Знак Знак1 Знак Знак Знак Знак Знак Знак Знак Знак Знак Знак Знак Знак Знак1"/>
    <w:basedOn w:val="a"/>
    <w:uiPriority w:val="99"/>
    <w:rsid w:val="000B3C7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rz.tmt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GYV</dc:creator>
  <cp:keywords>Распоряжение</cp:keywords>
  <cp:lastModifiedBy>ПО_1</cp:lastModifiedBy>
  <cp:revision>2</cp:revision>
  <cp:lastPrinted>2016-12-12T08:27:00Z</cp:lastPrinted>
  <dcterms:created xsi:type="dcterms:W3CDTF">2017-01-27T07:35:00Z</dcterms:created>
  <dcterms:modified xsi:type="dcterms:W3CDTF">2017-01-27T07:35:00Z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0x01019100DF242232C73D364DB0E196D492AFDEC0</vt:lpwstr>
  </property>
  <property fmtid="{D5CDD505-2E9C-101B-9397-08002B2CF9AE}" pid="3" name="DocTrixMasterItem">
    <vt:lpwstr>6468</vt:lpwstr>
  </property>
  <property fmtid="{D5CDD505-2E9C-101B-9397-08002B2CF9AE}" pid="4" name="ItemOrder">
    <vt:lpwstr>26505</vt:lpwstr>
  </property>
</Properties>
</file>